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13" w:rsidRDefault="00303061">
      <w:pPr>
        <w:pStyle w:val="Heading1"/>
        <w:numPr>
          <w:ilvl w:val="0"/>
          <w:numId w:val="1"/>
        </w:numPr>
        <w:rPr>
          <w:rFonts w:hint="eastAsia"/>
        </w:rPr>
      </w:pPr>
      <w:bookmarkStart w:id="0" w:name="_GoBack"/>
      <w:bookmarkEnd w:id="0"/>
      <w:r>
        <w:rPr>
          <w:noProof/>
          <w:lang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267970</wp:posOffset>
            </wp:positionV>
            <wp:extent cx="1877695" cy="229679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ab/>
        <w:t>Mark Simkins</w:t>
      </w:r>
    </w:p>
    <w:p w:rsidR="007E7D13" w:rsidRDefault="00303061">
      <w:pPr>
        <w:pStyle w:val="BodyText"/>
        <w:spacing w:after="45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Location: Cambridge, UK</w:t>
      </w:r>
    </w:p>
    <w:p w:rsidR="007E7D13" w:rsidRDefault="00303061">
      <w:pPr>
        <w:pStyle w:val="BodyText"/>
        <w:spacing w:after="45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Height: 5'11” (180cm)</w:t>
      </w:r>
    </w:p>
    <w:p w:rsidR="007E7D13" w:rsidRDefault="00303061">
      <w:pPr>
        <w:pStyle w:val="BodyText"/>
        <w:spacing w:after="45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Weight: 11st. 1lb (70kg)</w:t>
      </w:r>
    </w:p>
    <w:p w:rsidR="007E7D13" w:rsidRDefault="00303061">
      <w:pPr>
        <w:pStyle w:val="BodyText"/>
        <w:spacing w:after="45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Waist: 32”</w:t>
      </w:r>
    </w:p>
    <w:p w:rsidR="007E7D13" w:rsidRDefault="00303061">
      <w:pPr>
        <w:pStyle w:val="BodyText"/>
        <w:spacing w:after="45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Chest: 42”</w:t>
      </w:r>
    </w:p>
    <w:p w:rsidR="007E7D13" w:rsidRDefault="00303061">
      <w:pPr>
        <w:pStyle w:val="BodyText"/>
        <w:spacing w:after="45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Physique: Slim/Athletic</w:t>
      </w:r>
    </w:p>
    <w:p w:rsidR="007E7D13" w:rsidRDefault="00303061">
      <w:pPr>
        <w:pStyle w:val="BodyText"/>
        <w:spacing w:after="45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Fitness:  Good</w:t>
      </w:r>
    </w:p>
    <w:p w:rsidR="007E7D13" w:rsidRDefault="00303061">
      <w:pPr>
        <w:pStyle w:val="BodyText"/>
        <w:spacing w:after="45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Eye Colour: Blue</w:t>
      </w:r>
    </w:p>
    <w:p w:rsidR="007E7D13" w:rsidRDefault="00303061">
      <w:pPr>
        <w:pStyle w:val="BodyText"/>
        <w:spacing w:after="45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Hair Colour: Dark Brown</w:t>
      </w:r>
    </w:p>
    <w:p w:rsidR="007E7D13" w:rsidRDefault="00303061">
      <w:pPr>
        <w:pStyle w:val="BodyText"/>
        <w:spacing w:after="45"/>
        <w:rPr>
          <w:rFonts w:hint="eastAsia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Hair Length: Short</w:t>
      </w:r>
    </w:p>
    <w:p w:rsidR="007E7D13" w:rsidRDefault="007E7D13">
      <w:pPr>
        <w:pStyle w:val="BodyText"/>
        <w:rPr>
          <w:rFonts w:ascii="Calibri" w:hAnsi="Calibri"/>
          <w:sz w:val="20"/>
          <w:szCs w:val="20"/>
        </w:rPr>
      </w:pPr>
    </w:p>
    <w:p w:rsidR="007E7D13" w:rsidRDefault="00303061">
      <w:pPr>
        <w:pStyle w:val="BodyTex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Experience</w:t>
      </w:r>
    </w:p>
    <w:p w:rsidR="007E7D13" w:rsidRDefault="00303061">
      <w:pPr>
        <w:pStyle w:val="BodyText"/>
        <w:rPr>
          <w:rFonts w:hint="eastAsia"/>
        </w:rPr>
      </w:pPr>
      <w:r>
        <w:rPr>
          <w:rFonts w:ascii="Calibri" w:hAnsi="Calibri"/>
          <w:sz w:val="20"/>
          <w:szCs w:val="20"/>
        </w:rPr>
        <w:t>(</w:t>
      </w:r>
      <w:proofErr w:type="gramStart"/>
      <w:r>
        <w:rPr>
          <w:rFonts w:ascii="Calibri" w:hAnsi="Calibri"/>
          <w:sz w:val="20"/>
          <w:szCs w:val="20"/>
        </w:rPr>
        <w:t>assorted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stills on the following page)</w:t>
      </w:r>
    </w:p>
    <w:tbl>
      <w:tblPr>
        <w:tblW w:w="10145" w:type="dxa"/>
        <w:tblInd w:w="-1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1582"/>
        <w:gridCol w:w="1915"/>
        <w:gridCol w:w="1735"/>
        <w:gridCol w:w="3034"/>
        <w:gridCol w:w="1419"/>
      </w:tblGrid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Character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Production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Company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Mark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Birthday Girl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birthday party doesn’t quite go to plan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Ruptured Screen</w:t>
            </w:r>
          </w:p>
        </w:tc>
      </w:tr>
      <w:tr w:rsidR="007E7D13">
        <w:tc>
          <w:tcPr>
            <w:tcW w:w="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Micro Short Film</w:t>
            </w:r>
          </w:p>
        </w:tc>
        <w:tc>
          <w:tcPr>
            <w:tcW w:w="1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The Gardener</w:t>
            </w:r>
          </w:p>
        </w:tc>
        <w:tc>
          <w:tcPr>
            <w:tcW w:w="1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Astroturf</w:t>
            </w:r>
          </w:p>
        </w:tc>
        <w:tc>
          <w:tcPr>
            <w:tcW w:w="30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 man tends to his garden on the </w:t>
            </w:r>
            <w:r>
              <w:rPr>
                <w:rFonts w:ascii="Calibri" w:hAnsi="Calibri"/>
                <w:sz w:val="16"/>
                <w:szCs w:val="16"/>
              </w:rPr>
              <w:t>moon</w:t>
            </w:r>
          </w:p>
        </w:tc>
        <w:tc>
          <w:tcPr>
            <w:tcW w:w="1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Busy Doctors Films 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Micro Short Film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The Man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Well Dressed Man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man prepares for a life changing event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Cre8ive Spaces Ltd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King of the Fish People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Music </w:t>
            </w:r>
            <w:r>
              <w:rPr>
                <w:rFonts w:ascii="Calibri" w:hAnsi="Calibri"/>
                <w:sz w:val="16"/>
                <w:szCs w:val="16"/>
              </w:rPr>
              <w:t>Video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Lead Victorian worker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Abusing My Position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Non-speaking dramatic boss confrontation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Ruptured Screen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Motion Capture Actor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Take 28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Non-speaking comedic 'behind the scenes'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Busy Doctors Films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TV Production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American Police, pub goer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Obsession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Two supporting artist roles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October Films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Tom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Toby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Job interviewee by lead character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Professor Stamen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Feature Film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Stormtrooper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Star Wars: The Last Jedi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Stormtrooper supporting artist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Lucasfilm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Ltd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Short Film </w:t>
            </w:r>
            <w:r>
              <w:rPr>
                <w:rFonts w:ascii="Calibri" w:hAnsi="Calibri"/>
                <w:sz w:val="16"/>
                <w:szCs w:val="16"/>
              </w:rPr>
              <w:t>Challenge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Guard / Doctor's assistant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Harvest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Two small non-speaking extra roles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Ruptured Screen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Horned demon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Birdlike tribal warrior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7E7D13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Reptilian alien mercenary</w:t>
            </w:r>
          </w:p>
        </w:tc>
        <w:tc>
          <w:tcPr>
            <w:tcW w:w="1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E7D13" w:rsidRDefault="0030306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</w:tbl>
    <w:p w:rsidR="007E7D13" w:rsidRDefault="007E7D13">
      <w:pPr>
        <w:pStyle w:val="BodyText"/>
        <w:rPr>
          <w:rFonts w:ascii="Calibri" w:hAnsi="Calibri"/>
        </w:rPr>
      </w:pPr>
    </w:p>
    <w:p w:rsidR="007E7D13" w:rsidRDefault="00303061">
      <w:pPr>
        <w:pStyle w:val="BodyTex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Training</w:t>
      </w:r>
    </w:p>
    <w:p w:rsidR="007E7D13" w:rsidRDefault="00303061">
      <w:pPr>
        <w:pStyle w:val="BodyTex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2015: Complete “Learn to Act” course with “in situ theatre” (15 weeks)</w:t>
      </w:r>
      <w:r>
        <w:rPr>
          <w:rFonts w:ascii="Calibri" w:hAnsi="Calibri"/>
        </w:rPr>
        <w:br/>
      </w:r>
    </w:p>
    <w:p w:rsidR="007E7D13" w:rsidRDefault="00303061">
      <w:pPr>
        <w:pStyle w:val="BodyTex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Skills/Other Experience</w:t>
      </w:r>
    </w:p>
    <w:p w:rsidR="007E7D13" w:rsidRDefault="00303061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Vehicles: </w:t>
      </w:r>
      <w:r>
        <w:rPr>
          <w:rFonts w:ascii="Calibri" w:hAnsi="Calibri"/>
          <w:sz w:val="20"/>
          <w:szCs w:val="20"/>
        </w:rPr>
        <w:t>Car and Motorcycle</w:t>
      </w:r>
    </w:p>
    <w:p w:rsidR="007E7D13" w:rsidRDefault="00303061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Musical Instruments: </w:t>
      </w:r>
      <w:r>
        <w:rPr>
          <w:rFonts w:ascii="Calibri" w:hAnsi="Calibri"/>
          <w:sz w:val="20"/>
          <w:szCs w:val="20"/>
        </w:rPr>
        <w:t>Trumpet/Cornet (experienced), Piano (basic)</w:t>
      </w:r>
    </w:p>
    <w:p w:rsidR="007E7D13" w:rsidRDefault="00303061">
      <w:pPr>
        <w:pStyle w:val="BodyText"/>
        <w:rPr>
          <w:rFonts w:hint="eastAsia"/>
        </w:rPr>
      </w:pPr>
      <w:r>
        <w:rPr>
          <w:rFonts w:ascii="Calibri" w:hAnsi="Calibri"/>
          <w:b/>
          <w:bCs/>
          <w:sz w:val="20"/>
          <w:szCs w:val="20"/>
        </w:rPr>
        <w:t>Other:</w:t>
      </w:r>
      <w:r>
        <w:rPr>
          <w:rFonts w:ascii="Calibri" w:hAnsi="Calibri"/>
          <w:sz w:val="20"/>
          <w:szCs w:val="20"/>
        </w:rPr>
        <w:t xml:space="preserve"> Firearms training (airsoft movement/room clearance training, real pistol range training in the US)</w:t>
      </w:r>
      <w:r>
        <w:rPr>
          <w:rFonts w:ascii="Calibri" w:hAnsi="Calibri"/>
          <w:sz w:val="20"/>
          <w:szCs w:val="20"/>
        </w:rPr>
        <w:tab/>
        <w:t xml:space="preserve">            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             Karate (basic)</w:t>
      </w:r>
    </w:p>
    <w:p w:rsidR="007E7D13" w:rsidRDefault="007E7D13">
      <w:pPr>
        <w:pStyle w:val="BodyText"/>
        <w:rPr>
          <w:rFonts w:ascii="Calibri" w:hAnsi="Calibri"/>
        </w:rPr>
      </w:pPr>
    </w:p>
    <w:p w:rsidR="007E7D13" w:rsidRDefault="007E7D13">
      <w:pPr>
        <w:pStyle w:val="BodyText"/>
        <w:rPr>
          <w:rFonts w:ascii="Calibri" w:hAnsi="Calibri"/>
        </w:rPr>
      </w:pPr>
    </w:p>
    <w:p w:rsidR="007E7D13" w:rsidRDefault="007E7D13">
      <w:pPr>
        <w:pStyle w:val="BodyText"/>
        <w:rPr>
          <w:rFonts w:ascii="Calibri" w:hAnsi="Calibri"/>
        </w:rPr>
      </w:pPr>
    </w:p>
    <w:p w:rsidR="007E7D13" w:rsidRDefault="00303061">
      <w:pPr>
        <w:pStyle w:val="BodyText"/>
        <w:rPr>
          <w:rFonts w:hint="eastAsia"/>
        </w:rPr>
      </w:pPr>
      <w:r>
        <w:rPr>
          <w:rFonts w:ascii="Calibri" w:hAnsi="Calibri"/>
          <w:b/>
          <w:bCs/>
        </w:rPr>
        <w:lastRenderedPageBreak/>
        <w:t>Assorted Stills</w:t>
      </w:r>
    </w:p>
    <w:p w:rsidR="007E7D13" w:rsidRDefault="00303061">
      <w:pPr>
        <w:pStyle w:val="BodyText"/>
        <w:rPr>
          <w:rFonts w:hint="eastAsia"/>
        </w:rPr>
      </w:pPr>
      <w:r>
        <w:rPr>
          <w:noProof/>
          <w:lang w:eastAsia="en-GB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-34290</wp:posOffset>
            </wp:positionV>
            <wp:extent cx="2092960" cy="290893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-34290</wp:posOffset>
            </wp:positionV>
            <wp:extent cx="1953895" cy="2930525"/>
            <wp:effectExtent l="0" t="0" r="0" b="0"/>
            <wp:wrapSquare wrapText="largest"/>
            <wp:docPr id="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-20955</wp:posOffset>
            </wp:positionV>
            <wp:extent cx="2174875" cy="2935605"/>
            <wp:effectExtent l="0" t="0" r="0" b="0"/>
            <wp:wrapSquare wrapText="largest"/>
            <wp:docPr id="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3021965</wp:posOffset>
            </wp:positionV>
            <wp:extent cx="2016760" cy="3043555"/>
            <wp:effectExtent l="0" t="0" r="0" b="0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3139440</wp:posOffset>
            </wp:positionV>
            <wp:extent cx="3789045" cy="2526030"/>
            <wp:effectExtent l="0" t="0" r="0" b="0"/>
            <wp:wrapSquare wrapText="largest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6316345</wp:posOffset>
            </wp:positionV>
            <wp:extent cx="3726180" cy="2661920"/>
            <wp:effectExtent l="0" t="0" r="0" b="0"/>
            <wp:wrapSquare wrapText="largest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5894070</wp:posOffset>
            </wp:positionV>
            <wp:extent cx="2026285" cy="3058160"/>
            <wp:effectExtent l="0" t="0" r="0" b="0"/>
            <wp:wrapSquare wrapText="largest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7D13">
      <w:pgSz w:w="11906" w:h="16838"/>
      <w:pgMar w:top="764" w:right="1134" w:bottom="75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523"/>
    <w:multiLevelType w:val="multilevel"/>
    <w:tmpl w:val="2662D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452BDB"/>
    <w:multiLevelType w:val="multilevel"/>
    <w:tmpl w:val="3CB44F0E"/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E7D13"/>
    <w:rsid w:val="00303061"/>
    <w:rsid w:val="007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051C3-3308-4755-995C-B1F7C850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Illustration">
    <w:name w:val="Illustration"/>
    <w:basedOn w:val="Caption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Breeze</dc:creator>
  <dc:description/>
  <cp:lastModifiedBy>Rachel Breeze</cp:lastModifiedBy>
  <cp:revision>2</cp:revision>
  <dcterms:created xsi:type="dcterms:W3CDTF">2017-09-27T13:25:00Z</dcterms:created>
  <dcterms:modified xsi:type="dcterms:W3CDTF">2017-09-27T13:25:00Z</dcterms:modified>
  <dc:language>en-GB</dc:language>
</cp:coreProperties>
</file>